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8D" w:rsidRPr="00001475" w:rsidRDefault="00F2408D" w:rsidP="00F2408D">
      <w:pPr>
        <w:spacing w:line="360" w:lineRule="auto"/>
        <w:ind w:leftChars="-1" w:left="-2"/>
        <w:jc w:val="center"/>
        <w:rPr>
          <w:rFonts w:ascii="黑体" w:eastAsia="黑体" w:hAnsi="黑体"/>
          <w:b/>
          <w:color w:val="000000"/>
          <w:sz w:val="28"/>
          <w:szCs w:val="21"/>
        </w:rPr>
      </w:pPr>
      <w:r>
        <w:rPr>
          <w:rFonts w:ascii="黑体" w:eastAsia="黑体" w:hAnsi="黑体"/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12484100</wp:posOffset>
            </wp:positionV>
            <wp:extent cx="304800" cy="482600"/>
            <wp:effectExtent l="19050" t="0" r="0" b="0"/>
            <wp:wrapNone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1475">
        <w:rPr>
          <w:rFonts w:ascii="黑体" w:eastAsia="黑体" w:hAnsi="黑体"/>
          <w:b/>
          <w:color w:val="000000"/>
          <w:sz w:val="28"/>
          <w:szCs w:val="21"/>
        </w:rPr>
        <w:t>人教版  八年级物理第四章《光现象》</w:t>
      </w:r>
    </w:p>
    <w:p w:rsidR="00F2408D" w:rsidRPr="00001475" w:rsidRDefault="00F2408D" w:rsidP="00F2408D">
      <w:pPr>
        <w:spacing w:line="360" w:lineRule="auto"/>
        <w:ind w:leftChars="-1" w:left="-2"/>
        <w:jc w:val="center"/>
        <w:rPr>
          <w:rFonts w:ascii="黑体" w:eastAsia="黑体" w:hAnsi="黑体"/>
          <w:b/>
          <w:color w:val="000000"/>
          <w:sz w:val="28"/>
          <w:szCs w:val="21"/>
        </w:rPr>
      </w:pPr>
      <w:r w:rsidRPr="00001475">
        <w:rPr>
          <w:rFonts w:ascii="黑体" w:eastAsia="黑体" w:hAnsi="黑体"/>
          <w:b/>
          <w:color w:val="000000"/>
          <w:sz w:val="28"/>
          <w:szCs w:val="21"/>
        </w:rPr>
        <w:t>第1节  光的直线传播</w:t>
      </w:r>
    </w:p>
    <w:p w:rsidR="00F2408D" w:rsidRPr="00001475" w:rsidRDefault="00F2408D" w:rsidP="00F2408D">
      <w:pPr>
        <w:spacing w:line="360" w:lineRule="auto"/>
        <w:ind w:leftChars="-1" w:left="-2"/>
        <w:jc w:val="center"/>
        <w:rPr>
          <w:rFonts w:ascii="方正姚体" w:eastAsia="方正姚体" w:hAnsi="黑体" w:hint="eastAsia"/>
          <w:b/>
          <w:color w:val="000000"/>
          <w:szCs w:val="21"/>
        </w:rPr>
      </w:pPr>
      <w:r w:rsidRPr="00001475">
        <w:rPr>
          <w:rFonts w:ascii="方正姚体" w:eastAsia="方正姚体" w:hAnsi="黑体" w:hint="eastAsia"/>
          <w:b/>
          <w:color w:val="000000"/>
          <w:szCs w:val="21"/>
        </w:rPr>
        <w:t>精选练习</w:t>
      </w:r>
    </w:p>
    <w:p w:rsidR="00F2408D" w:rsidRPr="00001475" w:rsidRDefault="00F2408D" w:rsidP="00F2408D">
      <w:pPr>
        <w:spacing w:line="360" w:lineRule="auto"/>
        <w:ind w:leftChars="-1" w:left="-2"/>
        <w:rPr>
          <w:rFonts w:ascii="华文新魏" w:eastAsia="华文新魏" w:hint="eastAsia"/>
          <w:b/>
          <w:color w:val="000000"/>
          <w:kern w:val="0"/>
          <w:sz w:val="24"/>
          <w:szCs w:val="21"/>
        </w:rPr>
      </w:pPr>
      <w:r w:rsidRPr="00001475">
        <w:rPr>
          <w:rFonts w:ascii="华文新魏" w:eastAsia="华文新魏" w:hint="eastAsia"/>
          <w:b/>
          <w:color w:val="000000"/>
          <w:kern w:val="0"/>
          <w:sz w:val="24"/>
          <w:szCs w:val="21"/>
        </w:rPr>
        <w:t>一、夯实基础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1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广东模拟）</w:t>
      </w:r>
      <w:r w:rsidRPr="00AA241D">
        <w:rPr>
          <w:szCs w:val="21"/>
        </w:rPr>
        <w:t>下列物体中属于光源的是（　　）</w:t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．萤火虫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．月亮</w:t>
      </w:r>
      <w:r w:rsidRPr="00AA241D">
        <w:rPr>
          <w:szCs w:val="21"/>
        </w:rPr>
        <w:tab/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．耀眼的玻璃帷幕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．钻石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2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聊城）</w:t>
      </w:r>
      <w:r w:rsidRPr="00AA241D">
        <w:rPr>
          <w:szCs w:val="21"/>
        </w:rPr>
        <w:t>如图所示的光现象中，由光沿直线传播形成的是（　　）</w:t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28700" cy="1095375"/>
            <wp:effectExtent l="19050" t="0" r="0" b="0"/>
            <wp:docPr id="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41D">
        <w:rPr>
          <w:szCs w:val="21"/>
        </w:rPr>
        <w:t xml:space="preserve">                     </w:t>
      </w:r>
      <w:r>
        <w:rPr>
          <w:noProof/>
          <w:szCs w:val="21"/>
        </w:rPr>
        <w:drawing>
          <wp:inline distT="0" distB="0" distL="0" distR="0">
            <wp:extent cx="1171575" cy="876300"/>
            <wp:effectExtent l="19050" t="0" r="9525" b="0"/>
            <wp:docPr id="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灯下手影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．水中倒影</w:t>
      </w:r>
      <w:r w:rsidRPr="00AA241D">
        <w:rPr>
          <w:szCs w:val="21"/>
        </w:rPr>
        <w:tab/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781050"/>
            <wp:effectExtent l="19050" t="0" r="9525" b="0"/>
            <wp:docPr id="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41D">
        <w:rPr>
          <w:szCs w:val="21"/>
        </w:rPr>
        <w:t xml:space="preserve">                      </w:t>
      </w:r>
      <w:r>
        <w:rPr>
          <w:noProof/>
          <w:szCs w:val="21"/>
        </w:rPr>
        <w:drawing>
          <wp:inline distT="0" distB="0" distL="0" distR="0">
            <wp:extent cx="1114425" cy="857250"/>
            <wp:effectExtent l="19050" t="0" r="9525" b="0"/>
            <wp:docPr id="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．海市蜃楼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．雨后彩虹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3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内江）</w:t>
      </w:r>
      <w:r w:rsidRPr="00AA241D">
        <w:rPr>
          <w:szCs w:val="21"/>
        </w:rPr>
        <w:t>关于光现象，下列说法正确的是（　　）</w:t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．光总是沿直线传播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B</w:t>
      </w:r>
      <w:r w:rsidRPr="00AA241D">
        <w:rPr>
          <w:szCs w:val="21"/>
        </w:rPr>
        <w:t>．光在空气和水中的传播速度相同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．影子是由光的直线传播形成的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D</w:t>
      </w:r>
      <w:r w:rsidRPr="00AA241D">
        <w:rPr>
          <w:szCs w:val="21"/>
        </w:rPr>
        <w:t>．小孔成像是光的反射形成的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4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郑州二模）</w:t>
      </w:r>
      <w:r w:rsidRPr="00AA241D">
        <w:rPr>
          <w:szCs w:val="21"/>
        </w:rPr>
        <w:t>太阳光通过树叶间的空隙，在地上形成许多圆形的光斑，这些光斑是（　　）</w:t>
      </w:r>
    </w:p>
    <w:p w:rsidR="00F2408D" w:rsidRPr="00AA241D" w:rsidRDefault="00F2408D" w:rsidP="00F2408D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．太阳的虚像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．太阳的实像</w:t>
      </w:r>
      <w:r w:rsidRPr="00AA241D">
        <w:rPr>
          <w:szCs w:val="21"/>
        </w:rPr>
        <w:tab/>
        <w:t>C</w:t>
      </w:r>
      <w:r w:rsidRPr="00AA241D">
        <w:rPr>
          <w:szCs w:val="21"/>
        </w:rPr>
        <w:t>．太阳的影子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．树叶的虚像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5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海淀区二模）</w:t>
      </w:r>
      <w:r w:rsidRPr="00AA241D">
        <w:rPr>
          <w:szCs w:val="21"/>
        </w:rPr>
        <w:t>“</w:t>
      </w:r>
      <w:r w:rsidRPr="00AA241D">
        <w:rPr>
          <w:szCs w:val="21"/>
        </w:rPr>
        <w:t>风云四号</w:t>
      </w:r>
      <w:r w:rsidRPr="00AA241D">
        <w:rPr>
          <w:szCs w:val="21"/>
        </w:rPr>
        <w:t>”</w:t>
      </w:r>
      <w:r w:rsidRPr="00AA241D">
        <w:rPr>
          <w:szCs w:val="21"/>
        </w:rPr>
        <w:t>卫星，是我国发射的地球同步气象卫星，它距地表高度为</w:t>
      </w:r>
      <w:r w:rsidRPr="00AA241D">
        <w:rPr>
          <w:szCs w:val="21"/>
        </w:rPr>
        <w:t>36000km</w:t>
      </w:r>
      <w:r w:rsidRPr="00AA241D">
        <w:rPr>
          <w:szCs w:val="21"/>
        </w:rPr>
        <w:t>，利用红外遥感技术拍摄合成如图所示的微信启动页。在</w:t>
      </w:r>
      <w:r w:rsidRPr="00AA241D">
        <w:rPr>
          <w:szCs w:val="21"/>
        </w:rPr>
        <w:t>2017</w:t>
      </w:r>
      <w:r w:rsidRPr="00AA241D">
        <w:rPr>
          <w:szCs w:val="21"/>
        </w:rPr>
        <w:t>年</w:t>
      </w:r>
      <w:r w:rsidRPr="00AA241D">
        <w:rPr>
          <w:szCs w:val="21"/>
        </w:rPr>
        <w:t>9</w:t>
      </w:r>
      <w:r w:rsidRPr="00AA241D">
        <w:rPr>
          <w:szCs w:val="21"/>
        </w:rPr>
        <w:t>月短时替代了</w:t>
      </w:r>
      <w:r w:rsidRPr="00AA241D">
        <w:rPr>
          <w:szCs w:val="21"/>
        </w:rPr>
        <w:t>NASA</w:t>
      </w:r>
      <w:r w:rsidRPr="00AA241D">
        <w:rPr>
          <w:szCs w:val="21"/>
        </w:rPr>
        <w:t>（美国宇航局）拍摄的非洲大陆上空云图，寓意从</w:t>
      </w:r>
      <w:r w:rsidRPr="00AA241D">
        <w:rPr>
          <w:szCs w:val="21"/>
        </w:rPr>
        <w:t>“</w:t>
      </w:r>
      <w:r w:rsidRPr="00AA241D">
        <w:rPr>
          <w:szCs w:val="21"/>
        </w:rPr>
        <w:t>人类起源</w:t>
      </w:r>
      <w:r w:rsidRPr="00AA241D">
        <w:rPr>
          <w:szCs w:val="21"/>
        </w:rPr>
        <w:t>”</w:t>
      </w:r>
      <w:r w:rsidRPr="00AA241D">
        <w:rPr>
          <w:szCs w:val="21"/>
        </w:rPr>
        <w:t>到</w:t>
      </w:r>
      <w:r w:rsidRPr="00AA241D">
        <w:rPr>
          <w:szCs w:val="21"/>
        </w:rPr>
        <w:t>“</w:t>
      </w:r>
      <w:r w:rsidRPr="00AA241D">
        <w:rPr>
          <w:szCs w:val="21"/>
        </w:rPr>
        <w:t>华夏文明</w:t>
      </w:r>
      <w:r w:rsidRPr="00AA241D">
        <w:rPr>
          <w:szCs w:val="21"/>
        </w:rPr>
        <w:t>”</w:t>
      </w:r>
      <w:r w:rsidRPr="00AA241D">
        <w:rPr>
          <w:szCs w:val="21"/>
        </w:rPr>
        <w:t>的历史发展。下列说法中正确的是（　　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095500" cy="1762125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．卫星能够拍摄到地球，是因为地球是光源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B</w:t>
      </w:r>
      <w:r w:rsidRPr="00AA241D">
        <w:rPr>
          <w:szCs w:val="21"/>
        </w:rPr>
        <w:t>．图片中的</w:t>
      </w:r>
      <w:r w:rsidRPr="00AA241D">
        <w:rPr>
          <w:szCs w:val="21"/>
        </w:rPr>
        <w:t>“</w:t>
      </w:r>
      <w:r w:rsidRPr="00AA241D">
        <w:rPr>
          <w:szCs w:val="21"/>
        </w:rPr>
        <w:t>地球</w:t>
      </w:r>
      <w:r w:rsidRPr="00AA241D">
        <w:rPr>
          <w:szCs w:val="21"/>
        </w:rPr>
        <w:t>”</w:t>
      </w:r>
      <w:r w:rsidRPr="00AA241D">
        <w:rPr>
          <w:szCs w:val="21"/>
        </w:rPr>
        <w:t>下方加入了一个人的剪影，剪影是由于光的反射形成的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．红外线在真空中的传播速度为</w:t>
      </w:r>
      <w:r w:rsidRPr="00AA241D">
        <w:rPr>
          <w:szCs w:val="21"/>
        </w:rPr>
        <w:t>340m/s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D</w:t>
      </w:r>
      <w:r w:rsidRPr="00AA241D">
        <w:rPr>
          <w:szCs w:val="21"/>
        </w:rPr>
        <w:t>．以地球为参照物，</w:t>
      </w:r>
      <w:r w:rsidRPr="00AA241D">
        <w:rPr>
          <w:szCs w:val="21"/>
        </w:rPr>
        <w:t>“</w:t>
      </w:r>
      <w:r w:rsidRPr="00AA241D">
        <w:rPr>
          <w:szCs w:val="21"/>
        </w:rPr>
        <w:t>风云四号</w:t>
      </w:r>
      <w:r w:rsidRPr="00AA241D">
        <w:rPr>
          <w:szCs w:val="21"/>
        </w:rPr>
        <w:t>”</w:t>
      </w:r>
      <w:r w:rsidRPr="00AA241D">
        <w:rPr>
          <w:szCs w:val="21"/>
        </w:rPr>
        <w:t>卫星是静止的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6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新吴区一模）</w:t>
      </w:r>
      <w:r w:rsidRPr="00AA241D">
        <w:rPr>
          <w:szCs w:val="21"/>
        </w:rPr>
        <w:t>如图为校运会上运动员百米赛跑的情景，下列说法中正确的是（　　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28725" cy="914400"/>
            <wp:effectExtent l="19050" t="0" r="9525" b="0"/>
            <wp:docPr id="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．以地面为参照物运动员是静止的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B</w:t>
      </w:r>
      <w:r w:rsidRPr="00AA241D">
        <w:rPr>
          <w:szCs w:val="21"/>
        </w:rPr>
        <w:t>．运动员跑完全程所用时间约为</w:t>
      </w:r>
      <w:r w:rsidRPr="00AA241D">
        <w:rPr>
          <w:szCs w:val="21"/>
        </w:rPr>
        <w:t>12s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．运动员在整个比赛过程中做匀速直线运动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D</w:t>
      </w:r>
      <w:r w:rsidRPr="00AA241D">
        <w:rPr>
          <w:szCs w:val="21"/>
        </w:rPr>
        <w:t>．终点计时员听到枪声开始计时比看到</w:t>
      </w:r>
      <w:r w:rsidRPr="00AA241D">
        <w:rPr>
          <w:szCs w:val="21"/>
        </w:rPr>
        <w:t>“</w:t>
      </w:r>
      <w:r w:rsidRPr="00AA241D">
        <w:rPr>
          <w:szCs w:val="21"/>
        </w:rPr>
        <w:t>白烟</w:t>
      </w:r>
      <w:r w:rsidRPr="00AA241D">
        <w:rPr>
          <w:szCs w:val="21"/>
        </w:rPr>
        <w:t>”</w:t>
      </w:r>
      <w:r w:rsidRPr="00AA241D">
        <w:rPr>
          <w:szCs w:val="21"/>
        </w:rPr>
        <w:t>开始计时更准确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7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苏州二模）</w:t>
      </w:r>
      <w:r w:rsidRPr="00AA241D">
        <w:rPr>
          <w:szCs w:val="21"/>
        </w:rPr>
        <w:t>下列物体中一定是光源的有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。（填序号）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1</w:t>
      </w:r>
      <w:r w:rsidRPr="00AA241D">
        <w:rPr>
          <w:szCs w:val="21"/>
        </w:rPr>
        <w:t>）太阳</w:t>
      </w:r>
      <w:r w:rsidRPr="00AA241D">
        <w:rPr>
          <w:szCs w:val="21"/>
        </w:rPr>
        <w:t xml:space="preserve">    </w:t>
      </w:r>
      <w:r w:rsidRPr="00AA241D">
        <w:rPr>
          <w:szCs w:val="21"/>
        </w:rPr>
        <w:t xml:space="preserve">　　　（</w:t>
      </w:r>
      <w:r w:rsidRPr="00AA241D">
        <w:rPr>
          <w:szCs w:val="21"/>
        </w:rPr>
        <w:t>2</w:t>
      </w:r>
      <w:r w:rsidRPr="00AA241D">
        <w:rPr>
          <w:szCs w:val="21"/>
        </w:rPr>
        <w:t>）月亮</w:t>
      </w:r>
      <w:r w:rsidRPr="00AA241D">
        <w:rPr>
          <w:szCs w:val="21"/>
        </w:rPr>
        <w:t xml:space="preserve">    </w:t>
      </w:r>
      <w:r w:rsidRPr="00AA241D">
        <w:rPr>
          <w:szCs w:val="21"/>
        </w:rPr>
        <w:t xml:space="preserve">　　　　　　（</w:t>
      </w:r>
      <w:r w:rsidRPr="00AA241D">
        <w:rPr>
          <w:szCs w:val="21"/>
        </w:rPr>
        <w:t>3</w:t>
      </w:r>
      <w:r w:rsidRPr="00AA241D">
        <w:rPr>
          <w:szCs w:val="21"/>
        </w:rPr>
        <w:t>）钻石</w:t>
      </w:r>
      <w:r w:rsidRPr="00AA241D">
        <w:rPr>
          <w:szCs w:val="21"/>
        </w:rPr>
        <w:t xml:space="preserve">   </w:t>
      </w:r>
      <w:r w:rsidRPr="00AA241D">
        <w:rPr>
          <w:szCs w:val="21"/>
        </w:rPr>
        <w:t xml:space="preserve">　　　　　　（</w:t>
      </w:r>
      <w:r w:rsidRPr="00AA241D">
        <w:rPr>
          <w:szCs w:val="21"/>
        </w:rPr>
        <w:t>4</w:t>
      </w:r>
      <w:r w:rsidRPr="00AA241D">
        <w:rPr>
          <w:szCs w:val="21"/>
        </w:rPr>
        <w:t>）自行车的尾灯</w:t>
      </w:r>
      <w:r w:rsidRPr="00AA241D">
        <w:rPr>
          <w:szCs w:val="21"/>
        </w:rPr>
        <w:t xml:space="preserve">  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5</w:t>
      </w:r>
      <w:r w:rsidRPr="00AA241D">
        <w:rPr>
          <w:szCs w:val="21"/>
        </w:rPr>
        <w:t>）蜡烛的火焰</w:t>
      </w:r>
      <w:r w:rsidRPr="00AA241D">
        <w:rPr>
          <w:szCs w:val="21"/>
        </w:rPr>
        <w:t xml:space="preserve">   </w:t>
      </w:r>
      <w:r w:rsidRPr="00AA241D">
        <w:rPr>
          <w:szCs w:val="21"/>
        </w:rPr>
        <w:t>（</w:t>
      </w:r>
      <w:r w:rsidRPr="00AA241D">
        <w:rPr>
          <w:szCs w:val="21"/>
        </w:rPr>
        <w:t>6</w:t>
      </w:r>
      <w:r w:rsidRPr="00AA241D">
        <w:rPr>
          <w:szCs w:val="21"/>
        </w:rPr>
        <w:t>）正在发光的萤光虫</w:t>
      </w:r>
      <w:r w:rsidRPr="00AA241D">
        <w:rPr>
          <w:szCs w:val="21"/>
        </w:rPr>
        <w:t xml:space="preserve">    </w:t>
      </w:r>
      <w:r w:rsidRPr="00AA241D">
        <w:rPr>
          <w:szCs w:val="21"/>
        </w:rPr>
        <w:t>（</w:t>
      </w:r>
      <w:r w:rsidRPr="00AA241D">
        <w:rPr>
          <w:szCs w:val="21"/>
        </w:rPr>
        <w:t>7</w:t>
      </w:r>
      <w:r w:rsidRPr="00AA241D">
        <w:rPr>
          <w:szCs w:val="21"/>
        </w:rPr>
        <w:t>）正在放电影的银幕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8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泰兴市一模）</w:t>
      </w:r>
      <w:r w:rsidRPr="00AA241D">
        <w:rPr>
          <w:szCs w:val="21"/>
        </w:rPr>
        <w:t>今年</w:t>
      </w:r>
      <w:r w:rsidRPr="00AA241D">
        <w:rPr>
          <w:szCs w:val="21"/>
        </w:rPr>
        <w:t>4</w:t>
      </w:r>
      <w:r w:rsidRPr="00AA241D">
        <w:rPr>
          <w:szCs w:val="21"/>
        </w:rPr>
        <w:t>月，天文学家公布了首次直接拍摄到的黑洞照片，如图所示。</w:t>
      </w:r>
      <w:r w:rsidRPr="00AA241D">
        <w:rPr>
          <w:szCs w:val="21"/>
        </w:rPr>
        <w:t>2016</w:t>
      </w:r>
      <w:r w:rsidRPr="00AA241D">
        <w:rPr>
          <w:szCs w:val="21"/>
        </w:rPr>
        <w:t>年人类探测到距离我们</w:t>
      </w:r>
      <w:r w:rsidRPr="00AA241D">
        <w:rPr>
          <w:szCs w:val="21"/>
        </w:rPr>
        <w:t>13</w:t>
      </w:r>
      <w:r w:rsidRPr="00AA241D">
        <w:rPr>
          <w:szCs w:val="21"/>
        </w:rPr>
        <w:t>亿光年处的两个巨大黑洞</w:t>
      </w:r>
      <w:r w:rsidRPr="00AA241D">
        <w:rPr>
          <w:szCs w:val="21"/>
        </w:rPr>
        <w:t>“</w:t>
      </w:r>
      <w:r w:rsidRPr="00AA241D">
        <w:rPr>
          <w:szCs w:val="21"/>
        </w:rPr>
        <w:t>相撞</w:t>
      </w:r>
      <w:r w:rsidRPr="00AA241D">
        <w:rPr>
          <w:szCs w:val="21"/>
        </w:rPr>
        <w:t>”</w:t>
      </w:r>
      <w:r w:rsidRPr="00AA241D">
        <w:rPr>
          <w:szCs w:val="21"/>
        </w:rPr>
        <w:t>时发出的引力波，引力波以光速传播，它在真空中的传播速度是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km/s</w:t>
      </w:r>
      <w:r w:rsidRPr="00AA241D">
        <w:rPr>
          <w:szCs w:val="21"/>
        </w:rPr>
        <w:t>，本次探测到的引力波是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年前发出的；本次发现的引力波先后到达两个监测站的时间差为</w:t>
      </w:r>
      <w:r w:rsidRPr="00AA241D">
        <w:rPr>
          <w:szCs w:val="21"/>
        </w:rPr>
        <w:t>7×10</w:t>
      </w:r>
      <w:r w:rsidRPr="00AA241D">
        <w:rPr>
          <w:szCs w:val="21"/>
          <w:vertAlign w:val="superscript"/>
        </w:rPr>
        <w:t>﹣</w:t>
      </w:r>
      <w:r w:rsidRPr="00AA241D">
        <w:rPr>
          <w:szCs w:val="21"/>
          <w:vertAlign w:val="superscript"/>
        </w:rPr>
        <w:t>4</w:t>
      </w:r>
      <w:r w:rsidRPr="00AA241D">
        <w:rPr>
          <w:szCs w:val="21"/>
        </w:rPr>
        <w:t>s</w:t>
      </w:r>
      <w:r w:rsidRPr="00AA241D">
        <w:rPr>
          <w:szCs w:val="21"/>
        </w:rPr>
        <w:t>，则两个监测站之间距离为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km</w:t>
      </w:r>
      <w:r w:rsidRPr="00AA241D">
        <w:rPr>
          <w:szCs w:val="21"/>
        </w:rPr>
        <w:t>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81125" cy="1152525"/>
            <wp:effectExtent l="19050" t="0" r="9525" b="0"/>
            <wp:docPr id="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9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山东模拟）</w:t>
      </w:r>
      <w:r w:rsidRPr="00AA241D">
        <w:rPr>
          <w:szCs w:val="21"/>
        </w:rPr>
        <w:t>用作图的方法，表示人眼所能看到的档板右侧范围大小，并在此范围中打上阴影线。（按要求作图）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57250" cy="971550"/>
            <wp:effectExtent l="19050" t="0" r="0" b="0"/>
            <wp:docPr id="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10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广州一模）</w:t>
      </w:r>
      <w:r w:rsidRPr="00AA241D">
        <w:rPr>
          <w:szCs w:val="21"/>
        </w:rPr>
        <w:t>某校研究性学习小组同学进行一组光的直线传播的综合实践活动。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1</w:t>
      </w:r>
      <w:r w:rsidRPr="00AA241D">
        <w:rPr>
          <w:szCs w:val="21"/>
        </w:rPr>
        <w:t>）如图甲通过三个小孔去观察烛焰，若要看到烛焰，应满足的条件是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；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2</w:t>
      </w:r>
      <w:r w:rsidRPr="00AA241D">
        <w:rPr>
          <w:szCs w:val="21"/>
        </w:rPr>
        <w:t>）如图乙所示是用易拉罐做的简易针孔照相机，利用它观察窗外景物时，人的眼睛对着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（选填</w:t>
      </w:r>
      <w:r w:rsidRPr="00AA241D">
        <w:rPr>
          <w:szCs w:val="21"/>
        </w:rPr>
        <w:t>“</w:t>
      </w:r>
      <w:r w:rsidRPr="00AA241D">
        <w:rPr>
          <w:szCs w:val="21"/>
        </w:rPr>
        <w:t>膜</w:t>
      </w:r>
      <w:r w:rsidRPr="00AA241D">
        <w:rPr>
          <w:szCs w:val="21"/>
        </w:rPr>
        <w:t>”</w:t>
      </w:r>
      <w:r w:rsidRPr="00AA241D">
        <w:rPr>
          <w:szCs w:val="21"/>
        </w:rPr>
        <w:t>或</w:t>
      </w:r>
      <w:r w:rsidRPr="00AA241D">
        <w:rPr>
          <w:szCs w:val="21"/>
        </w:rPr>
        <w:t>“</w:t>
      </w:r>
      <w:r w:rsidRPr="00AA241D">
        <w:rPr>
          <w:szCs w:val="21"/>
        </w:rPr>
        <w:t>孔</w:t>
      </w:r>
      <w:r w:rsidRPr="00AA241D">
        <w:rPr>
          <w:szCs w:val="21"/>
        </w:rPr>
        <w:t>”</w:t>
      </w:r>
      <w:r w:rsidRPr="00AA241D">
        <w:rPr>
          <w:szCs w:val="21"/>
        </w:rPr>
        <w:t>）进行观察，可以看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（倒立或正立）的像；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3</w:t>
      </w:r>
      <w:r w:rsidRPr="00AA241D">
        <w:rPr>
          <w:szCs w:val="21"/>
        </w:rPr>
        <w:t>）如图丙在树萌下观察，阳光透过树叶的缝隙倾泻下来，在地上留下斑较的树影和圆形的光斑，圆形的光斑实质是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的像。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14750" cy="1323975"/>
            <wp:effectExtent l="19050" t="0" r="0" b="0"/>
            <wp:docPr id="1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widowControl/>
        <w:spacing w:line="360" w:lineRule="auto"/>
        <w:ind w:leftChars="-1" w:left="-2"/>
        <w:jc w:val="left"/>
        <w:rPr>
          <w:color w:val="FF0000"/>
          <w:szCs w:val="21"/>
        </w:rPr>
      </w:pPr>
    </w:p>
    <w:p w:rsidR="00F2408D" w:rsidRPr="00AA241D" w:rsidRDefault="00F2408D" w:rsidP="00F2408D">
      <w:pPr>
        <w:widowControl/>
        <w:spacing w:line="360" w:lineRule="auto"/>
        <w:ind w:leftChars="-1" w:left="-2"/>
        <w:jc w:val="left"/>
        <w:rPr>
          <w:b/>
          <w:szCs w:val="21"/>
        </w:rPr>
      </w:pPr>
      <w:r w:rsidRPr="00AA241D">
        <w:rPr>
          <w:b/>
          <w:szCs w:val="21"/>
        </w:rPr>
        <w:t>二、提升训练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1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2018</w:t>
      </w:r>
      <w:r w:rsidRPr="00AA241D">
        <w:rPr>
          <w:b/>
          <w:szCs w:val="21"/>
        </w:rPr>
        <w:t>秋</w:t>
      </w:r>
      <w:r w:rsidRPr="00AA241D">
        <w:rPr>
          <w:b/>
          <w:szCs w:val="21"/>
        </w:rPr>
        <w:t>•</w:t>
      </w:r>
      <w:r w:rsidRPr="00AA241D">
        <w:rPr>
          <w:b/>
          <w:szCs w:val="21"/>
        </w:rPr>
        <w:t>十堰期末）</w:t>
      </w:r>
      <w:r w:rsidRPr="00AA241D">
        <w:rPr>
          <w:szCs w:val="21"/>
        </w:rPr>
        <w:t>下列物体中属于天然光源的是（　　）</w:t>
      </w:r>
    </w:p>
    <w:p w:rsidR="00F2408D" w:rsidRPr="00AA241D" w:rsidRDefault="00F2408D" w:rsidP="00F2408D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．月亮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．蜡烛的火焰</w:t>
      </w:r>
      <w:r w:rsidRPr="00AA241D">
        <w:rPr>
          <w:szCs w:val="21"/>
        </w:rPr>
        <w:tab/>
        <w:t>C</w:t>
      </w:r>
      <w:r w:rsidRPr="00AA241D">
        <w:rPr>
          <w:szCs w:val="21"/>
        </w:rPr>
        <w:t>．日光灯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．北斗星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2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本溪）</w:t>
      </w:r>
      <w:r w:rsidRPr="00AA241D">
        <w:rPr>
          <w:szCs w:val="21"/>
        </w:rPr>
        <w:t>下列现象中是由于光的直线传播形成的是（　　）</w:t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752475"/>
            <wp:effectExtent l="19050" t="0" r="0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41D">
        <w:rPr>
          <w:szCs w:val="21"/>
        </w:rPr>
        <w:t xml:space="preserve">                                </w:t>
      </w:r>
      <w:r>
        <w:rPr>
          <w:noProof/>
          <w:szCs w:val="21"/>
        </w:rPr>
        <w:drawing>
          <wp:inline distT="0" distB="0" distL="0" distR="0">
            <wp:extent cx="876300" cy="742950"/>
            <wp:effectExtent l="19050" t="0" r="0" b="0"/>
            <wp:docPr id="1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 xml:space="preserve"> A</w:t>
      </w:r>
      <w:r w:rsidRPr="00AA241D">
        <w:rPr>
          <w:szCs w:val="21"/>
        </w:rPr>
        <w:t>．天边彩虹</w:t>
      </w:r>
      <w:r w:rsidRPr="00AA241D">
        <w:rPr>
          <w:szCs w:val="21"/>
        </w:rPr>
        <w:tab/>
        <w:t xml:space="preserve">        B</w:t>
      </w:r>
      <w:r w:rsidRPr="00AA241D">
        <w:rPr>
          <w:szCs w:val="21"/>
        </w:rPr>
        <w:t>．镜中小狗</w:t>
      </w:r>
      <w:r w:rsidRPr="00AA241D">
        <w:rPr>
          <w:szCs w:val="21"/>
        </w:rPr>
        <w:tab/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19175" cy="809625"/>
            <wp:effectExtent l="19050" t="0" r="9525" b="0"/>
            <wp:docPr id="1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41D">
        <w:rPr>
          <w:szCs w:val="21"/>
        </w:rPr>
        <w:t xml:space="preserve">                                 </w:t>
      </w:r>
      <w:r>
        <w:rPr>
          <w:noProof/>
          <w:szCs w:val="21"/>
        </w:rPr>
        <w:drawing>
          <wp:inline distT="0" distB="0" distL="0" distR="0">
            <wp:extent cx="923925" cy="838200"/>
            <wp:effectExtent l="19050" t="0" r="9525" b="0"/>
            <wp:docPr id="1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tabs>
          <w:tab w:val="left" w:pos="4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 xml:space="preserve"> C</w:t>
      </w:r>
      <w:r w:rsidRPr="00AA241D">
        <w:rPr>
          <w:szCs w:val="21"/>
        </w:rPr>
        <w:t>．镜下字迹</w:t>
      </w:r>
      <w:r w:rsidRPr="00AA241D">
        <w:rPr>
          <w:szCs w:val="21"/>
        </w:rPr>
        <w:tab/>
        <w:t xml:space="preserve">       D</w:t>
      </w:r>
      <w:r w:rsidRPr="00AA241D">
        <w:rPr>
          <w:szCs w:val="21"/>
        </w:rPr>
        <w:t>．地上影子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3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随州）</w:t>
      </w:r>
      <w:r w:rsidRPr="00AA241D">
        <w:rPr>
          <w:szCs w:val="21"/>
        </w:rPr>
        <w:t>一篇科普文章中写道，即使太阳突然消失，人类也不能</w:t>
      </w:r>
      <w:r w:rsidRPr="00AA241D">
        <w:rPr>
          <w:szCs w:val="21"/>
        </w:rPr>
        <w:t>“</w:t>
      </w:r>
      <w:r w:rsidRPr="00AA241D">
        <w:rPr>
          <w:szCs w:val="21"/>
        </w:rPr>
        <w:t>第一时间</w:t>
      </w:r>
      <w:r w:rsidRPr="00AA241D">
        <w:rPr>
          <w:szCs w:val="21"/>
        </w:rPr>
        <w:t>”</w:t>
      </w:r>
      <w:r w:rsidRPr="00AA241D">
        <w:rPr>
          <w:szCs w:val="21"/>
        </w:rPr>
        <w:t>发现，因为尽管阳光信使一路狂奔，当他来到我们面前时已经过去</w:t>
      </w:r>
      <w:r w:rsidRPr="00AA241D">
        <w:rPr>
          <w:szCs w:val="21"/>
        </w:rPr>
        <w:t>8.333333</w:t>
      </w:r>
      <w:r w:rsidRPr="00AA241D">
        <w:rPr>
          <w:szCs w:val="21"/>
        </w:rPr>
        <w:t>分钟</w:t>
      </w:r>
      <w:r w:rsidRPr="00AA241D">
        <w:rPr>
          <w:szCs w:val="21"/>
        </w:rPr>
        <w:t>!</w:t>
      </w:r>
      <w:r w:rsidRPr="00AA241D">
        <w:rPr>
          <w:szCs w:val="21"/>
        </w:rPr>
        <w:t>据此估算太阳与地球之间的距离最接近下列选项中的（　　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647700"/>
            <wp:effectExtent l="19050" t="0" r="9525" b="0"/>
            <wp:docPr id="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</w:t>
      </w:r>
      <w:r w:rsidRPr="00AA241D">
        <w:rPr>
          <w:szCs w:val="21"/>
        </w:rPr>
        <w:t>1.5</w:t>
      </w:r>
      <w:r w:rsidRPr="00AA241D">
        <w:rPr>
          <w:szCs w:val="21"/>
        </w:rPr>
        <w:t>亿千米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</w:t>
      </w:r>
      <w:r w:rsidRPr="00AA241D">
        <w:rPr>
          <w:szCs w:val="21"/>
        </w:rPr>
        <w:t>150</w:t>
      </w:r>
      <w:r w:rsidRPr="00AA241D">
        <w:rPr>
          <w:szCs w:val="21"/>
        </w:rPr>
        <w:t>亿千米</w:t>
      </w:r>
      <w:r w:rsidRPr="00AA241D">
        <w:rPr>
          <w:szCs w:val="21"/>
        </w:rPr>
        <w:tab/>
        <w:t>C</w:t>
      </w:r>
      <w:r w:rsidRPr="00AA241D">
        <w:rPr>
          <w:szCs w:val="21"/>
        </w:rPr>
        <w:t>．</w:t>
      </w:r>
      <w:r w:rsidRPr="00AA241D">
        <w:rPr>
          <w:szCs w:val="21"/>
        </w:rPr>
        <w:t>15×10</w:t>
      </w:r>
      <w:r w:rsidRPr="00AA241D">
        <w:rPr>
          <w:szCs w:val="21"/>
          <w:vertAlign w:val="superscript"/>
        </w:rPr>
        <w:t>8</w:t>
      </w:r>
      <w:r w:rsidRPr="00AA241D">
        <w:rPr>
          <w:szCs w:val="21"/>
        </w:rPr>
        <w:t>m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</w:t>
      </w:r>
      <w:r w:rsidRPr="00AA241D">
        <w:rPr>
          <w:szCs w:val="21"/>
        </w:rPr>
        <w:t>1.5×10</w:t>
      </w:r>
      <w:r w:rsidRPr="00AA241D">
        <w:rPr>
          <w:szCs w:val="21"/>
          <w:vertAlign w:val="superscript"/>
        </w:rPr>
        <w:t>11</w:t>
      </w:r>
      <w:r w:rsidRPr="00AA241D">
        <w:rPr>
          <w:szCs w:val="21"/>
        </w:rPr>
        <w:t>km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4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2018</w:t>
      </w:r>
      <w:r w:rsidRPr="00AA241D">
        <w:rPr>
          <w:b/>
          <w:szCs w:val="21"/>
        </w:rPr>
        <w:t>秋</w:t>
      </w:r>
      <w:r w:rsidRPr="00AA241D">
        <w:rPr>
          <w:b/>
          <w:szCs w:val="21"/>
        </w:rPr>
        <w:t>•</w:t>
      </w:r>
      <w:r w:rsidRPr="00AA241D">
        <w:rPr>
          <w:b/>
          <w:szCs w:val="21"/>
        </w:rPr>
        <w:t>江都区期末）</w:t>
      </w:r>
      <w:r w:rsidRPr="00AA241D">
        <w:rPr>
          <w:szCs w:val="21"/>
        </w:rPr>
        <w:t>下面是从小明笔记中摘录的部分内容，其中存在错误的是（　　）</w:t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．空气中的光速约为</w:t>
      </w:r>
      <w:r w:rsidRPr="00AA241D">
        <w:rPr>
          <w:szCs w:val="21"/>
        </w:rPr>
        <w:t>3×10</w:t>
      </w:r>
      <w:r w:rsidRPr="00AA241D">
        <w:rPr>
          <w:szCs w:val="21"/>
          <w:vertAlign w:val="superscript"/>
        </w:rPr>
        <w:t>8</w:t>
      </w:r>
      <w:r w:rsidRPr="00AA241D">
        <w:rPr>
          <w:szCs w:val="21"/>
        </w:rPr>
        <w:t>m/s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B</w:t>
      </w:r>
      <w:r w:rsidRPr="00AA241D">
        <w:rPr>
          <w:szCs w:val="21"/>
        </w:rPr>
        <w:t>．次声波响度太小，所以人耳听不到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．温室效应会导致海平面上升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D</w:t>
      </w:r>
      <w:r w:rsidRPr="00AA241D">
        <w:rPr>
          <w:szCs w:val="21"/>
        </w:rPr>
        <w:t>．尽管水是循环的，但仍要节约用水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5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2018</w:t>
      </w:r>
      <w:r w:rsidRPr="00AA241D">
        <w:rPr>
          <w:b/>
          <w:szCs w:val="21"/>
        </w:rPr>
        <w:t>秋</w:t>
      </w:r>
      <w:r w:rsidRPr="00AA241D">
        <w:rPr>
          <w:b/>
          <w:szCs w:val="21"/>
        </w:rPr>
        <w:t>•</w:t>
      </w:r>
      <w:r w:rsidRPr="00AA241D">
        <w:rPr>
          <w:b/>
          <w:szCs w:val="21"/>
        </w:rPr>
        <w:t>正镶白旗期末）</w:t>
      </w:r>
      <w:r w:rsidRPr="00AA241D">
        <w:rPr>
          <w:szCs w:val="21"/>
        </w:rPr>
        <w:t>光年是哪个物理量的单位（　　）</w:t>
      </w:r>
    </w:p>
    <w:p w:rsidR="00F2408D" w:rsidRPr="00AA241D" w:rsidRDefault="00F2408D" w:rsidP="00F2408D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．时间</w:t>
      </w:r>
      <w:r w:rsidRPr="00AA241D">
        <w:rPr>
          <w:szCs w:val="21"/>
        </w:rPr>
        <w:tab/>
        <w:t>B</w:t>
      </w:r>
      <w:r w:rsidRPr="00AA241D">
        <w:rPr>
          <w:szCs w:val="21"/>
        </w:rPr>
        <w:t>．速度</w:t>
      </w:r>
      <w:r w:rsidRPr="00AA241D">
        <w:rPr>
          <w:szCs w:val="21"/>
        </w:rPr>
        <w:tab/>
        <w:t>C</w:t>
      </w:r>
      <w:r w:rsidRPr="00AA241D">
        <w:rPr>
          <w:szCs w:val="21"/>
        </w:rPr>
        <w:t>．长度</w:t>
      </w:r>
      <w:r w:rsidRPr="00AA241D">
        <w:rPr>
          <w:szCs w:val="21"/>
        </w:rPr>
        <w:tab/>
        <w:t>D</w:t>
      </w:r>
      <w:r w:rsidRPr="00AA241D">
        <w:rPr>
          <w:szCs w:val="21"/>
        </w:rPr>
        <w:t>．密度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6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长沙一模）</w:t>
      </w:r>
      <w:r w:rsidRPr="00AA241D">
        <w:rPr>
          <w:szCs w:val="21"/>
        </w:rPr>
        <w:t>小明同学在课外按如图所示的装置做小孔成像实验。如果易拉罐底部有一个很小的三角形小孔，则他在半透明纸上看到的像（　　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542925"/>
            <wp:effectExtent l="19050" t="0" r="0" b="0"/>
            <wp:docPr id="1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A</w:t>
      </w:r>
      <w:r w:rsidRPr="00AA241D">
        <w:rPr>
          <w:szCs w:val="21"/>
        </w:rPr>
        <w:t>．是蜡烛的倒立的像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B</w:t>
      </w:r>
      <w:r w:rsidRPr="00AA241D">
        <w:rPr>
          <w:szCs w:val="21"/>
        </w:rPr>
        <w:t>．是三角形的光斑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C</w:t>
      </w:r>
      <w:r w:rsidRPr="00AA241D">
        <w:rPr>
          <w:szCs w:val="21"/>
        </w:rPr>
        <w:t>．是虚像</w:t>
      </w:r>
      <w:r w:rsidRPr="00AA241D">
        <w:rPr>
          <w:szCs w:val="21"/>
        </w:rPr>
        <w:tab/>
      </w:r>
    </w:p>
    <w:p w:rsidR="00F2408D" w:rsidRPr="00AA241D" w:rsidRDefault="00F2408D" w:rsidP="00F2408D">
      <w:pPr>
        <w:spacing w:line="360" w:lineRule="auto"/>
        <w:ind w:leftChars="-1" w:left="-2"/>
        <w:jc w:val="left"/>
        <w:rPr>
          <w:szCs w:val="21"/>
        </w:rPr>
      </w:pPr>
      <w:r w:rsidRPr="00AA241D">
        <w:rPr>
          <w:szCs w:val="21"/>
        </w:rPr>
        <w:t>D</w:t>
      </w:r>
      <w:r w:rsidRPr="00AA241D">
        <w:rPr>
          <w:szCs w:val="21"/>
        </w:rPr>
        <w:t>．为了使半透明纸上的像更清晰，应该在较明亮的环境下进行实验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7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宣威市模拟）</w:t>
      </w:r>
      <w:r w:rsidRPr="00AA241D">
        <w:rPr>
          <w:szCs w:val="21"/>
        </w:rPr>
        <w:t>中考体育是进行女子</w:t>
      </w:r>
      <w:r w:rsidRPr="00AA241D">
        <w:rPr>
          <w:szCs w:val="21"/>
        </w:rPr>
        <w:t>800</w:t>
      </w:r>
      <w:r w:rsidRPr="00AA241D">
        <w:rPr>
          <w:szCs w:val="21"/>
        </w:rPr>
        <w:t>米跑时，计时员看发令枪的烟雾准确还是听枪声准确，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准确。这是因为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缘故。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lastRenderedPageBreak/>
        <w:t>8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苏州一模）</w:t>
      </w:r>
      <w:r w:rsidRPr="00AA241D">
        <w:rPr>
          <w:szCs w:val="21"/>
        </w:rPr>
        <w:t>2019</w:t>
      </w:r>
      <w:r w:rsidRPr="00AA241D">
        <w:rPr>
          <w:szCs w:val="21"/>
        </w:rPr>
        <w:t>年将出现三次日食、两次月食天象，其中我国范围内可看到</w:t>
      </w:r>
      <w:r w:rsidRPr="00AA241D">
        <w:rPr>
          <w:szCs w:val="21"/>
        </w:rPr>
        <w:t>1</w:t>
      </w:r>
      <w:r w:rsidRPr="00AA241D">
        <w:rPr>
          <w:szCs w:val="21"/>
        </w:rPr>
        <w:t>月</w:t>
      </w:r>
      <w:r w:rsidRPr="00AA241D">
        <w:rPr>
          <w:szCs w:val="21"/>
        </w:rPr>
        <w:t>6</w:t>
      </w:r>
      <w:r w:rsidRPr="00AA241D">
        <w:rPr>
          <w:szCs w:val="21"/>
        </w:rPr>
        <w:t>日的日偏食、</w:t>
      </w:r>
      <w:r w:rsidRPr="00AA241D">
        <w:rPr>
          <w:szCs w:val="21"/>
        </w:rPr>
        <w:t>7</w:t>
      </w:r>
      <w:r w:rsidRPr="00AA241D">
        <w:rPr>
          <w:szCs w:val="21"/>
        </w:rPr>
        <w:t>月</w:t>
      </w:r>
      <w:r w:rsidRPr="00AA241D">
        <w:rPr>
          <w:szCs w:val="21"/>
        </w:rPr>
        <w:t>17</w:t>
      </w:r>
      <w:r w:rsidRPr="00AA241D">
        <w:rPr>
          <w:szCs w:val="21"/>
        </w:rPr>
        <w:t>日的月偏食和</w:t>
      </w:r>
      <w:r w:rsidRPr="00AA241D">
        <w:rPr>
          <w:szCs w:val="21"/>
        </w:rPr>
        <w:t>12</w:t>
      </w:r>
      <w:r w:rsidRPr="00AA241D">
        <w:rPr>
          <w:szCs w:val="21"/>
        </w:rPr>
        <w:t>月</w:t>
      </w:r>
      <w:r w:rsidRPr="00AA241D">
        <w:rPr>
          <w:szCs w:val="21"/>
        </w:rPr>
        <w:t>26</w:t>
      </w:r>
      <w:r w:rsidRPr="00AA241D">
        <w:rPr>
          <w:szCs w:val="21"/>
        </w:rPr>
        <w:t>日的日偏食。日全食发生的原因是由于光的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，位于中间位置的是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（选填</w:t>
      </w:r>
      <w:r w:rsidRPr="00AA241D">
        <w:rPr>
          <w:szCs w:val="21"/>
        </w:rPr>
        <w:t>“</w:t>
      </w:r>
      <w:r w:rsidRPr="00AA241D">
        <w:rPr>
          <w:szCs w:val="21"/>
        </w:rPr>
        <w:t>月球</w:t>
      </w:r>
      <w:r w:rsidRPr="00AA241D">
        <w:rPr>
          <w:szCs w:val="21"/>
        </w:rPr>
        <w:t>”</w:t>
      </w:r>
      <w:r w:rsidRPr="00AA241D">
        <w:rPr>
          <w:szCs w:val="21"/>
        </w:rPr>
        <w:t>、</w:t>
      </w:r>
      <w:r w:rsidRPr="00AA241D">
        <w:rPr>
          <w:szCs w:val="21"/>
        </w:rPr>
        <w:t>“</w:t>
      </w:r>
      <w:r w:rsidRPr="00AA241D">
        <w:rPr>
          <w:szCs w:val="21"/>
        </w:rPr>
        <w:t>地球</w:t>
      </w:r>
      <w:r w:rsidRPr="00AA241D">
        <w:rPr>
          <w:szCs w:val="21"/>
        </w:rPr>
        <w:t>”</w:t>
      </w:r>
      <w:r w:rsidRPr="00AA241D">
        <w:rPr>
          <w:szCs w:val="21"/>
        </w:rPr>
        <w:t>或</w:t>
      </w:r>
      <w:r w:rsidRPr="00AA241D">
        <w:rPr>
          <w:szCs w:val="21"/>
        </w:rPr>
        <w:t>“</w:t>
      </w:r>
      <w:r w:rsidRPr="00AA241D">
        <w:rPr>
          <w:szCs w:val="21"/>
        </w:rPr>
        <w:t>太阳</w:t>
      </w:r>
      <w:r w:rsidRPr="00AA241D">
        <w:rPr>
          <w:szCs w:val="21"/>
        </w:rPr>
        <w:t>”</w:t>
      </w:r>
      <w:r w:rsidRPr="00AA241D">
        <w:rPr>
          <w:szCs w:val="21"/>
        </w:rPr>
        <w:t>）。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9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2018</w:t>
      </w:r>
      <w:r w:rsidRPr="00AA241D">
        <w:rPr>
          <w:b/>
          <w:szCs w:val="21"/>
        </w:rPr>
        <w:t>秋</w:t>
      </w:r>
      <w:r w:rsidRPr="00AA241D">
        <w:rPr>
          <w:b/>
          <w:szCs w:val="21"/>
        </w:rPr>
        <w:t>•</w:t>
      </w:r>
      <w:r w:rsidRPr="00AA241D">
        <w:rPr>
          <w:b/>
          <w:szCs w:val="21"/>
        </w:rPr>
        <w:t>黔南州期末）</w:t>
      </w:r>
      <w:r w:rsidRPr="00AA241D">
        <w:rPr>
          <w:szCs w:val="21"/>
        </w:rPr>
        <w:t>请画出物体</w:t>
      </w:r>
      <w:r w:rsidRPr="00AA241D">
        <w:rPr>
          <w:szCs w:val="21"/>
        </w:rPr>
        <w:t>AB</w:t>
      </w:r>
      <w:r w:rsidRPr="00AA241D">
        <w:rPr>
          <w:szCs w:val="21"/>
        </w:rPr>
        <w:t>在灯光下地上的影子。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1123950"/>
            <wp:effectExtent l="19050" t="0" r="0" b="0"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b/>
          <w:szCs w:val="21"/>
        </w:rPr>
        <w:t>10</w:t>
      </w:r>
      <w:r w:rsidRPr="00AA241D">
        <w:rPr>
          <w:b/>
          <w:szCs w:val="21"/>
        </w:rPr>
        <w:t>．（</w:t>
      </w:r>
      <w:r w:rsidRPr="00AA241D">
        <w:rPr>
          <w:b/>
          <w:szCs w:val="21"/>
        </w:rPr>
        <w:t>2019•</w:t>
      </w:r>
      <w:r w:rsidRPr="00AA241D">
        <w:rPr>
          <w:b/>
          <w:szCs w:val="21"/>
        </w:rPr>
        <w:t>南通一模）</w:t>
      </w:r>
      <w:r w:rsidRPr="00AA241D">
        <w:rPr>
          <w:szCs w:val="21"/>
        </w:rPr>
        <w:t>舞剧《千手观音》是在广为流传的千手观音故事的基础上重新创作的，演绎了一段极具寓言色彩的故事。图为由张继钢担任编剧、编导的大型舞剧《千手观音》登上了国家大剧院的舞台时的剧照。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1</w:t>
      </w:r>
      <w:r w:rsidRPr="00AA241D">
        <w:rPr>
          <w:szCs w:val="21"/>
        </w:rPr>
        <w:t>）如图所示，观众看不见领舞者身后站着的其她舞蹈者，这是因为光的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的缘故。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2</w:t>
      </w:r>
      <w:r w:rsidRPr="00AA241D">
        <w:rPr>
          <w:szCs w:val="21"/>
        </w:rPr>
        <w:t>）佛光普照，梵音如丝，聆听脱俗乐音，我们能分辨出究竟是何种乐器在发声，因为不同的乐器发声，其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是不同的。（填</w:t>
      </w:r>
      <w:r w:rsidRPr="00AA241D">
        <w:rPr>
          <w:szCs w:val="21"/>
        </w:rPr>
        <w:t>“</w:t>
      </w:r>
      <w:r w:rsidRPr="00AA241D">
        <w:rPr>
          <w:szCs w:val="21"/>
        </w:rPr>
        <w:t>音调</w:t>
      </w:r>
      <w:r w:rsidRPr="00AA241D">
        <w:rPr>
          <w:szCs w:val="21"/>
        </w:rPr>
        <w:t>”</w:t>
      </w:r>
      <w:r w:rsidRPr="00AA241D">
        <w:rPr>
          <w:szCs w:val="21"/>
        </w:rPr>
        <w:t>、</w:t>
      </w:r>
      <w:r w:rsidRPr="00AA241D">
        <w:rPr>
          <w:szCs w:val="21"/>
        </w:rPr>
        <w:t>“</w:t>
      </w:r>
      <w:r w:rsidRPr="00AA241D">
        <w:rPr>
          <w:szCs w:val="21"/>
        </w:rPr>
        <w:t>音色</w:t>
      </w:r>
      <w:r w:rsidRPr="00AA241D">
        <w:rPr>
          <w:szCs w:val="21"/>
        </w:rPr>
        <w:t>”</w:t>
      </w:r>
      <w:r w:rsidRPr="00AA241D">
        <w:rPr>
          <w:szCs w:val="21"/>
        </w:rPr>
        <w:t>或</w:t>
      </w:r>
      <w:r w:rsidRPr="00AA241D">
        <w:rPr>
          <w:szCs w:val="21"/>
        </w:rPr>
        <w:t>“</w:t>
      </w:r>
      <w:r w:rsidRPr="00AA241D">
        <w:rPr>
          <w:szCs w:val="21"/>
        </w:rPr>
        <w:t>响度</w:t>
      </w:r>
      <w:r w:rsidRPr="00AA241D">
        <w:rPr>
          <w:szCs w:val="21"/>
        </w:rPr>
        <w:t>”</w:t>
      </w:r>
      <w:r w:rsidRPr="00AA241D">
        <w:rPr>
          <w:szCs w:val="21"/>
        </w:rPr>
        <w:t>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3</w:t>
      </w:r>
      <w:r w:rsidRPr="00AA241D">
        <w:rPr>
          <w:szCs w:val="21"/>
        </w:rPr>
        <w:t>）舞台上云雾缭绕，宛如天庭，它们是固态二氧化碳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时吸热导致空气中的水蒸气遇冷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而产生的效果。（填物态变化）</w:t>
      </w:r>
    </w:p>
    <w:p w:rsidR="00F2408D" w:rsidRPr="00AA241D" w:rsidRDefault="00F2408D" w:rsidP="00F2408D">
      <w:pPr>
        <w:spacing w:line="360" w:lineRule="auto"/>
        <w:ind w:leftChars="-1" w:left="-2"/>
        <w:rPr>
          <w:szCs w:val="21"/>
        </w:rPr>
      </w:pPr>
      <w:r w:rsidRPr="00AA241D">
        <w:rPr>
          <w:szCs w:val="21"/>
        </w:rPr>
        <w:t>（</w:t>
      </w:r>
      <w:r w:rsidRPr="00AA241D">
        <w:rPr>
          <w:szCs w:val="21"/>
        </w:rPr>
        <w:t>4</w:t>
      </w:r>
      <w:r w:rsidRPr="00AA241D">
        <w:rPr>
          <w:szCs w:val="21"/>
        </w:rPr>
        <w:t>）聋哑少女听不清声音，她们是如何感知音乐节奏的？训练中，技术人员通过加大音量，使音箱、舞台产生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  <w:u w:val="single"/>
        </w:rPr>
        <w:t xml:space="preserve">   </w:t>
      </w:r>
      <w:r w:rsidRPr="00AA241D">
        <w:rPr>
          <w:szCs w:val="21"/>
          <w:u w:val="single"/>
        </w:rPr>
        <w:t xml:space="preserve">　</w:t>
      </w:r>
      <w:r w:rsidRPr="00AA241D">
        <w:rPr>
          <w:szCs w:val="21"/>
        </w:rPr>
        <w:t>，从而使靠在音箱上或站在舞台上的聋哑少女感觉到音乐节奏的变化。</w:t>
      </w:r>
    </w:p>
    <w:p w:rsidR="00F2408D" w:rsidRPr="00AA241D" w:rsidRDefault="00F2408D" w:rsidP="00F2408D">
      <w:pPr>
        <w:widowControl/>
        <w:spacing w:line="360" w:lineRule="auto"/>
        <w:ind w:leftChars="-1" w:left="-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76575" cy="1990725"/>
            <wp:effectExtent l="1905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8D" w:rsidRPr="00AA241D" w:rsidRDefault="00F2408D" w:rsidP="00F2408D">
      <w:pPr>
        <w:widowControl/>
        <w:spacing w:line="360" w:lineRule="auto"/>
        <w:ind w:leftChars="-1" w:left="-2"/>
        <w:jc w:val="left"/>
        <w:rPr>
          <w:szCs w:val="21"/>
        </w:rPr>
      </w:pPr>
    </w:p>
    <w:p w:rsidR="00F2408D" w:rsidRPr="00AA241D" w:rsidRDefault="00F2408D" w:rsidP="00F2408D">
      <w:pPr>
        <w:widowControl/>
        <w:spacing w:line="360" w:lineRule="auto"/>
        <w:ind w:leftChars="-1" w:left="-2"/>
        <w:jc w:val="left"/>
        <w:rPr>
          <w:szCs w:val="21"/>
        </w:rPr>
      </w:pPr>
    </w:p>
    <w:p w:rsidR="002A15FF" w:rsidRDefault="002A15FF"/>
    <w:sectPr w:rsidR="002A15FF" w:rsidSect="00AA241D">
      <w:headerReference w:type="default" r:id="rId26"/>
      <w:footerReference w:type="default" r:id="rId2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5FF" w:rsidRDefault="002A15FF" w:rsidP="00F2408D">
      <w:r>
        <w:separator/>
      </w:r>
    </w:p>
  </w:endnote>
  <w:endnote w:type="continuationSeparator" w:id="1">
    <w:p w:rsidR="002A15FF" w:rsidRDefault="002A15FF" w:rsidP="00F24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2A15FF" w:rsidP="00187178">
    <w:pPr>
      <w:textAlignment w:val="center"/>
    </w:pPr>
    <w:r>
      <w:rPr>
        <w:noProof/>
      </w:rPr>
      <w:pict>
        <v:rect id="矩形 8" o:spid="_x0000_s1025" style="position:absolute;left:0;text-align:left;margin-left:-35.45pt;margin-top:0;width:4.55pt;height:10.35pt;z-index:251660288;visibility:visible;mso-wrap-style:none;mso-position-horizontal:right;mso-position-horizontal-relative:margin" filled="f" stroked="f">
          <v:textbox style="mso-fit-shape-to-text:t" inset="0,0,0,0">
            <w:txbxContent>
              <w:p w:rsidR="00DC0AC7" w:rsidRPr="0081069C" w:rsidRDefault="002A15FF" w:rsidP="00187178">
                <w:pPr>
                  <w:snapToGrid w:val="0"/>
                  <w:rPr>
                    <w:sz w:val="18"/>
                  </w:rPr>
                </w:pPr>
                <w:r w:rsidRPr="0081069C">
                  <w:rPr>
                    <w:sz w:val="18"/>
                  </w:rPr>
                  <w:fldChar w:fldCharType="begin"/>
                </w:r>
                <w:r w:rsidRPr="0081069C">
                  <w:rPr>
                    <w:sz w:val="18"/>
                  </w:rPr>
                  <w:instrText xml:space="preserve"> PAGE  \* MERGEFORMAT </w:instrText>
                </w:r>
                <w:r w:rsidRPr="0081069C">
                  <w:rPr>
                    <w:sz w:val="18"/>
                  </w:rPr>
                  <w:fldChar w:fldCharType="separate"/>
                </w:r>
                <w:r w:rsidR="00F2408D">
                  <w:rPr>
                    <w:noProof/>
                    <w:sz w:val="18"/>
                  </w:rPr>
                  <w:t>2</w:t>
                </w:r>
                <w:r w:rsidRPr="0081069C"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5FF" w:rsidRDefault="002A15FF" w:rsidP="00F2408D">
      <w:r>
        <w:separator/>
      </w:r>
    </w:p>
  </w:footnote>
  <w:footnote w:type="continuationSeparator" w:id="1">
    <w:p w:rsidR="002A15FF" w:rsidRDefault="002A15FF" w:rsidP="00F24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2A15FF" w:rsidP="007F7456">
    <w:pPr>
      <w:pStyle w:val="a3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08D"/>
    <w:rsid w:val="002A15FF"/>
    <w:rsid w:val="00F2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8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24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40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0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0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408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40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https://ss1.bdstatic.com/70cFvXSh_Q1YnxGkpoWK1HF6hhy/it/u=3558195383,1846593324&amp;fm=26&amp;gp=0.jpg" TargetMode="External"/><Relationship Id="rId17" Type="http://schemas.openxmlformats.org/officeDocument/2006/relationships/image" Target="media/image11.png"/><Relationship Id="rId25" Type="http://schemas.openxmlformats.org/officeDocument/2006/relationships/image" Target="https://timgsa.baidu.com/timg?image&amp;quality=80&amp;size=b9999_10000&amp;sec=1571064514740&amp;di=26165bad3f596b68bb3305b877f3f242&amp;imgtype=0&amp;src=http%3A%2F%2Fphotocdn.sohu.com%2F20050721%2FImg226394294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396</Words>
  <Characters>2262</Characters>
  <Application>Microsoft Office Word</Application>
  <DocSecurity>0</DocSecurity>
  <Lines>18</Lines>
  <Paragraphs>5</Paragraphs>
  <ScaleCrop>false</ScaleCrop>
  <Company>China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2019-11-23T09:13:00Z</dcterms:created>
  <dcterms:modified xsi:type="dcterms:W3CDTF">2019-11-23T09:13:00Z</dcterms:modified>
</cp:coreProperties>
</file>